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560" w:lineRule="exact"/>
        <w:rPr>
          <w:rFonts w:hint="eastAsia" w:ascii="楷体" w:hAnsi="楷体" w:eastAsia="楷体"/>
          <w:b/>
          <w:sz w:val="28"/>
          <w:szCs w:val="28"/>
        </w:rPr>
      </w:pPr>
      <w:r>
        <w:rPr>
          <w:rFonts w:hint="eastAsia" w:ascii="楷体" w:hAnsi="楷体" w:eastAsia="楷体"/>
          <w:b/>
          <w:sz w:val="28"/>
          <w:szCs w:val="28"/>
        </w:rPr>
        <w:t>附件3</w:t>
      </w:r>
    </w:p>
    <w:p>
      <w:pPr>
        <w:widowControl w:val="0"/>
        <w:spacing w:line="560" w:lineRule="exact"/>
        <w:jc w:val="center"/>
        <w:rPr>
          <w:rFonts w:hint="eastAsia" w:ascii="华文中宋" w:hAnsi="华文中宋" w:eastAsia="华文中宋"/>
          <w:sz w:val="36"/>
          <w:szCs w:val="36"/>
        </w:rPr>
      </w:pPr>
      <w:r>
        <w:rPr>
          <w:rFonts w:hint="eastAsia" w:ascii="华文中宋" w:hAnsi="华文中宋" w:eastAsia="华文中宋"/>
          <w:sz w:val="36"/>
          <w:szCs w:val="36"/>
        </w:rPr>
        <w:t>中国新闻奖副刊作品参评推荐表</w:t>
      </w:r>
    </w:p>
    <w:tbl>
      <w:tblPr>
        <w:tblStyle w:val="2"/>
        <w:tblW w:w="9323" w:type="dxa"/>
        <w:jc w:val="center"/>
        <w:tblLayout w:type="fixed"/>
        <w:tblCellMar>
          <w:top w:w="0" w:type="dxa"/>
          <w:left w:w="108" w:type="dxa"/>
          <w:bottom w:w="0" w:type="dxa"/>
          <w:right w:w="108" w:type="dxa"/>
        </w:tblCellMar>
      </w:tblPr>
      <w:tblGrid>
        <w:gridCol w:w="1221"/>
        <w:gridCol w:w="179"/>
        <w:gridCol w:w="718"/>
        <w:gridCol w:w="1448"/>
        <w:gridCol w:w="792"/>
        <w:gridCol w:w="595"/>
        <w:gridCol w:w="1222"/>
        <w:gridCol w:w="244"/>
        <w:gridCol w:w="732"/>
        <w:gridCol w:w="317"/>
        <w:gridCol w:w="1855"/>
      </w:tblGrid>
      <w:tr>
        <w:tblPrEx>
          <w:tblCellMar>
            <w:top w:w="0" w:type="dxa"/>
            <w:left w:w="108" w:type="dxa"/>
            <w:bottom w:w="0" w:type="dxa"/>
            <w:right w:w="108" w:type="dxa"/>
          </w:tblCellMar>
        </w:tblPrEx>
        <w:trPr>
          <w:wAfter w:w="0" w:type="auto"/>
          <w:trHeight w:val="575" w:hRule="atLeast"/>
          <w:jc w:val="center"/>
        </w:trPr>
        <w:tc>
          <w:tcPr>
            <w:tcW w:w="2118" w:type="dxa"/>
            <w:gridSpan w:val="3"/>
            <w:vMerge w:val="restart"/>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标题</w:t>
            </w:r>
          </w:p>
        </w:tc>
        <w:tc>
          <w:tcPr>
            <w:tcW w:w="4301" w:type="dxa"/>
            <w:gridSpan w:val="5"/>
            <w:vMerge w:val="restart"/>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ind w:firstLine="1400" w:firstLineChars="500"/>
              <w:rPr>
                <w:rFonts w:ascii="仿宋" w:eastAsia="仿宋" w:cs="仿宋"/>
                <w:sz w:val="28"/>
                <w:szCs w:val="28"/>
                <w:lang w:val="zh-CN"/>
              </w:rPr>
            </w:pPr>
            <w:r>
              <w:rPr>
                <w:rFonts w:hint="eastAsia" w:ascii="黑体" w:hAnsi="黑体" w:eastAsia="黑体" w:cs="黑体"/>
                <w:sz w:val="28"/>
                <w:szCs w:val="28"/>
                <w:lang w:val="en-US" w:eastAsia="zh-CN"/>
              </w:rPr>
              <w:t>说“大”</w:t>
            </w:r>
          </w:p>
        </w:tc>
        <w:tc>
          <w:tcPr>
            <w:tcW w:w="1049" w:type="dxa"/>
            <w:gridSpan w:val="2"/>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体裁</w:t>
            </w:r>
          </w:p>
        </w:tc>
        <w:tc>
          <w:tcPr>
            <w:tcW w:w="1855" w:type="dxa"/>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ind w:firstLine="280" w:firstLineChars="100"/>
              <w:rPr>
                <w:rFonts w:hint="eastAsia" w:ascii="仿宋" w:eastAsia="仿宋" w:cs="仿宋"/>
                <w:sz w:val="28"/>
                <w:szCs w:val="28"/>
                <w:lang w:val="en-US" w:eastAsia="zh-CN"/>
              </w:rPr>
            </w:pPr>
            <w:r>
              <w:rPr>
                <w:rFonts w:hint="eastAsia" w:ascii="黑体" w:hAnsi="黑体" w:eastAsia="黑体" w:cs="黑体"/>
                <w:sz w:val="28"/>
                <w:szCs w:val="28"/>
                <w:lang w:val="en-US" w:eastAsia="zh-CN"/>
              </w:rPr>
              <w:t>杂 文</w:t>
            </w:r>
          </w:p>
        </w:tc>
      </w:tr>
      <w:tr>
        <w:tblPrEx>
          <w:tblCellMar>
            <w:top w:w="0" w:type="dxa"/>
            <w:left w:w="108" w:type="dxa"/>
            <w:bottom w:w="0" w:type="dxa"/>
            <w:right w:w="108" w:type="dxa"/>
          </w:tblCellMar>
        </w:tblPrEx>
        <w:trPr>
          <w:wAfter w:w="0" w:type="auto"/>
          <w:trHeight w:val="573" w:hRule="atLeast"/>
          <w:jc w:val="center"/>
        </w:trPr>
        <w:tc>
          <w:tcPr>
            <w:tcW w:w="2118" w:type="dxa"/>
            <w:gridSpan w:val="3"/>
            <w:vMerge w:val="continue"/>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jc w:val="center"/>
              <w:rPr>
                <w:rFonts w:ascii="仿宋" w:eastAsia="仿宋" w:cs="仿宋"/>
                <w:b/>
                <w:bCs/>
                <w:sz w:val="28"/>
                <w:szCs w:val="28"/>
                <w:lang w:val="zh-CN"/>
              </w:rPr>
            </w:pPr>
          </w:p>
        </w:tc>
        <w:tc>
          <w:tcPr>
            <w:tcW w:w="4301" w:type="dxa"/>
            <w:gridSpan w:val="5"/>
            <w:vMerge w:val="continue"/>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jc w:val="center"/>
              <w:rPr>
                <w:rFonts w:ascii="仿宋" w:eastAsia="仿宋" w:cs="仿宋"/>
                <w:sz w:val="28"/>
                <w:szCs w:val="28"/>
                <w:lang w:val="zh-CN"/>
              </w:rPr>
            </w:pPr>
          </w:p>
        </w:tc>
        <w:tc>
          <w:tcPr>
            <w:tcW w:w="1049" w:type="dxa"/>
            <w:gridSpan w:val="2"/>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字数</w:t>
            </w:r>
          </w:p>
        </w:tc>
        <w:tc>
          <w:tcPr>
            <w:tcW w:w="1855" w:type="dxa"/>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ind w:firstLine="280" w:firstLineChars="100"/>
              <w:rPr>
                <w:rFonts w:hint="default" w:ascii="仿宋" w:eastAsia="仿宋" w:cs="仿宋"/>
                <w:sz w:val="28"/>
                <w:szCs w:val="28"/>
                <w:lang w:val="en-US" w:eastAsia="zh-CN"/>
              </w:rPr>
            </w:pPr>
            <w:r>
              <w:rPr>
                <w:rFonts w:hint="eastAsia" w:ascii="黑体" w:hAnsi="黑体" w:eastAsia="黑体" w:cs="黑体"/>
                <w:sz w:val="28"/>
                <w:szCs w:val="28"/>
                <w:lang w:val="en-US" w:eastAsia="zh-CN"/>
              </w:rPr>
              <w:t>1400</w:t>
            </w:r>
          </w:p>
        </w:tc>
      </w:tr>
      <w:tr>
        <w:tblPrEx>
          <w:tblCellMar>
            <w:top w:w="0" w:type="dxa"/>
            <w:left w:w="108" w:type="dxa"/>
            <w:bottom w:w="0" w:type="dxa"/>
            <w:right w:w="108" w:type="dxa"/>
          </w:tblCellMar>
        </w:tblPrEx>
        <w:trPr>
          <w:wAfter w:w="0" w:type="auto"/>
          <w:trHeight w:val="567" w:hRule="exact"/>
          <w:jc w:val="center"/>
        </w:trPr>
        <w:tc>
          <w:tcPr>
            <w:tcW w:w="2118"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作者</w:t>
            </w:r>
          </w:p>
        </w:tc>
        <w:tc>
          <w:tcPr>
            <w:tcW w:w="2835"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ind w:firstLine="840" w:firstLineChars="3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黄琳斌</w:t>
            </w:r>
          </w:p>
        </w:tc>
        <w:tc>
          <w:tcPr>
            <w:tcW w:w="1466" w:type="dxa"/>
            <w:gridSpan w:val="2"/>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编辑</w:t>
            </w:r>
          </w:p>
        </w:tc>
        <w:tc>
          <w:tcPr>
            <w:tcW w:w="2904"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ind w:firstLine="560" w:firstLineChars="200"/>
              <w:rPr>
                <w:rFonts w:hint="default" w:ascii="仿宋" w:hAnsi="仿宋" w:eastAsia="仿宋"/>
                <w:szCs w:val="21"/>
                <w:lang w:val="en-US" w:eastAsia="zh-CN"/>
              </w:rPr>
            </w:pPr>
            <w:r>
              <w:rPr>
                <w:rFonts w:hint="eastAsia" w:ascii="黑体" w:hAnsi="黑体" w:eastAsia="黑体" w:cs="黑体"/>
                <w:sz w:val="28"/>
                <w:szCs w:val="28"/>
                <w:lang w:val="en-US" w:eastAsia="zh-CN"/>
              </w:rPr>
              <w:t>黄燕 楚楚</w:t>
            </w:r>
          </w:p>
        </w:tc>
      </w:tr>
      <w:tr>
        <w:tblPrEx>
          <w:tblCellMar>
            <w:top w:w="0" w:type="dxa"/>
            <w:left w:w="108" w:type="dxa"/>
            <w:bottom w:w="0" w:type="dxa"/>
            <w:right w:w="108" w:type="dxa"/>
          </w:tblCellMar>
        </w:tblPrEx>
        <w:trPr>
          <w:wAfter w:w="0" w:type="auto"/>
          <w:trHeight w:val="567" w:hRule="exact"/>
          <w:jc w:val="center"/>
        </w:trPr>
        <w:tc>
          <w:tcPr>
            <w:tcW w:w="2118"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原创单位</w:t>
            </w:r>
          </w:p>
        </w:tc>
        <w:tc>
          <w:tcPr>
            <w:tcW w:w="2835"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ind w:firstLine="840" w:firstLineChars="3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福建日报</w:t>
            </w:r>
          </w:p>
        </w:tc>
        <w:tc>
          <w:tcPr>
            <w:tcW w:w="1466" w:type="dxa"/>
            <w:gridSpan w:val="2"/>
            <w:tcBorders>
              <w:top w:val="single" w:color="auto" w:sz="6" w:space="0"/>
              <w:left w:val="single" w:color="auto" w:sz="6" w:space="0"/>
              <w:bottom w:val="single" w:color="auto" w:sz="6" w:space="0"/>
              <w:right w:val="single" w:color="auto" w:sz="6"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刊载单位</w:t>
            </w:r>
          </w:p>
        </w:tc>
        <w:tc>
          <w:tcPr>
            <w:tcW w:w="2904" w:type="dxa"/>
            <w:gridSpan w:val="3"/>
            <w:tcBorders>
              <w:top w:val="single" w:color="auto" w:sz="6" w:space="0"/>
              <w:left w:val="single" w:color="auto" w:sz="6" w:space="0"/>
              <w:bottom w:val="single" w:color="auto" w:sz="6" w:space="0"/>
              <w:right w:val="single" w:color="auto" w:sz="6" w:space="0"/>
            </w:tcBorders>
            <w:noWrap w:val="0"/>
            <w:vAlign w:val="center"/>
          </w:tcPr>
          <w:p>
            <w:pPr>
              <w:widowControl w:val="0"/>
              <w:autoSpaceDE w:val="0"/>
              <w:autoSpaceDN w:val="0"/>
              <w:adjustRightInd w:val="0"/>
              <w:spacing w:line="400" w:lineRule="exact"/>
              <w:jc w:val="center"/>
              <w:rPr>
                <w:rFonts w:hint="eastAsia" w:ascii="仿宋" w:eastAsia="仿宋" w:cs="仿宋"/>
                <w:sz w:val="28"/>
                <w:szCs w:val="28"/>
                <w:lang w:val="en-US" w:eastAsia="zh-CN"/>
              </w:rPr>
            </w:pPr>
            <w:r>
              <w:rPr>
                <w:rFonts w:hint="eastAsia" w:ascii="黑体" w:hAnsi="黑体" w:eastAsia="黑体" w:cs="黑体"/>
                <w:sz w:val="28"/>
                <w:szCs w:val="28"/>
                <w:lang w:val="en-US" w:eastAsia="zh-CN"/>
              </w:rPr>
              <w:t>福建日报</w:t>
            </w:r>
          </w:p>
        </w:tc>
      </w:tr>
      <w:tr>
        <w:tblPrEx>
          <w:tblCellMar>
            <w:top w:w="0" w:type="dxa"/>
            <w:left w:w="108" w:type="dxa"/>
            <w:bottom w:w="0" w:type="dxa"/>
            <w:right w:w="108" w:type="dxa"/>
          </w:tblCellMar>
        </w:tblPrEx>
        <w:trPr>
          <w:wAfter w:w="0" w:type="auto"/>
          <w:trHeight w:val="850" w:hRule="atLeast"/>
          <w:jc w:val="center"/>
        </w:trPr>
        <w:tc>
          <w:tcPr>
            <w:tcW w:w="2118" w:type="dxa"/>
            <w:gridSpan w:val="3"/>
            <w:tcBorders>
              <w:top w:val="single" w:color="auto" w:sz="6" w:space="0"/>
              <w:left w:val="single" w:color="auto" w:sz="6" w:space="0"/>
              <w:bottom w:val="single" w:color="auto" w:sz="6" w:space="0"/>
              <w:right w:val="single" w:color="auto" w:sz="4" w:space="0"/>
            </w:tcBorders>
            <w:noWrap w:val="0"/>
            <w:vAlign w:val="center"/>
          </w:tcPr>
          <w:p>
            <w:pPr>
              <w:widowControl w:val="0"/>
              <w:spacing w:line="400" w:lineRule="exact"/>
              <w:jc w:val="center"/>
              <w:rPr>
                <w:rFonts w:ascii="华文中宋" w:hAnsi="华文中宋" w:eastAsia="华文中宋"/>
                <w:sz w:val="28"/>
                <w:szCs w:val="20"/>
              </w:rPr>
            </w:pPr>
            <w:r>
              <w:rPr>
                <w:rFonts w:hint="eastAsia" w:ascii="华文中宋" w:hAnsi="华文中宋" w:eastAsia="华文中宋"/>
                <w:sz w:val="28"/>
                <w:szCs w:val="20"/>
              </w:rPr>
              <w:t>刊发版面名称及版次</w:t>
            </w:r>
          </w:p>
        </w:tc>
        <w:tc>
          <w:tcPr>
            <w:tcW w:w="2835" w:type="dxa"/>
            <w:gridSpan w:val="3"/>
            <w:tcBorders>
              <w:top w:val="single" w:color="auto" w:sz="6" w:space="0"/>
              <w:left w:val="single" w:color="auto" w:sz="6" w:space="0"/>
              <w:bottom w:val="single" w:color="auto" w:sz="6" w:space="0"/>
              <w:right w:val="single" w:color="auto" w:sz="4" w:space="0"/>
            </w:tcBorders>
            <w:noWrap w:val="0"/>
            <w:vAlign w:val="center"/>
          </w:tcPr>
          <w:p>
            <w:pPr>
              <w:widowControl w:val="0"/>
              <w:autoSpaceDE w:val="0"/>
              <w:autoSpaceDN w:val="0"/>
              <w:adjustRightInd w:val="0"/>
              <w:spacing w:line="400" w:lineRule="exact"/>
              <w:jc w:val="center"/>
              <w:rPr>
                <w:rFonts w:ascii="仿宋" w:eastAsia="仿宋" w:cs="仿宋"/>
                <w:sz w:val="28"/>
                <w:szCs w:val="28"/>
                <w:lang w:val="zh-CN"/>
              </w:rPr>
            </w:pPr>
            <w:r>
              <w:rPr>
                <w:rFonts w:hint="eastAsia" w:ascii="黑体" w:hAnsi="黑体" w:eastAsia="黑体"/>
                <w:sz w:val="28"/>
                <w:szCs w:val="28"/>
              </w:rPr>
              <w:t>“武夷山下”</w:t>
            </w:r>
            <w:r>
              <w:rPr>
                <w:rFonts w:hint="eastAsia" w:ascii="黑体" w:hAnsi="黑体" w:eastAsia="黑体"/>
                <w:sz w:val="28"/>
                <w:szCs w:val="28"/>
                <w:lang w:val="en-US" w:eastAsia="zh-CN"/>
              </w:rPr>
              <w:t>4</w:t>
            </w:r>
            <w:r>
              <w:rPr>
                <w:rFonts w:hint="eastAsia" w:ascii="黑体" w:hAnsi="黑体" w:eastAsia="黑体"/>
                <w:sz w:val="28"/>
                <w:szCs w:val="28"/>
              </w:rPr>
              <w:t>版</w:t>
            </w:r>
          </w:p>
        </w:tc>
        <w:tc>
          <w:tcPr>
            <w:tcW w:w="1466" w:type="dxa"/>
            <w:gridSpan w:val="2"/>
            <w:tcBorders>
              <w:top w:val="single" w:color="auto" w:sz="6" w:space="0"/>
              <w:left w:val="single" w:color="auto" w:sz="4" w:space="0"/>
              <w:bottom w:val="single" w:color="auto" w:sz="6" w:space="0"/>
              <w:right w:val="single" w:color="auto" w:sz="6" w:space="0"/>
            </w:tcBorders>
            <w:noWrap w:val="0"/>
            <w:vAlign w:val="center"/>
          </w:tcPr>
          <w:p>
            <w:pPr>
              <w:widowControl w:val="0"/>
              <w:autoSpaceDE w:val="0"/>
              <w:autoSpaceDN w:val="0"/>
              <w:adjustRightInd w:val="0"/>
              <w:spacing w:line="400" w:lineRule="exact"/>
              <w:rPr>
                <w:rFonts w:ascii="仿宋" w:eastAsia="仿宋" w:cs="仿宋"/>
                <w:sz w:val="28"/>
                <w:szCs w:val="28"/>
                <w:lang w:val="zh-CN"/>
              </w:rPr>
            </w:pPr>
            <w:r>
              <w:rPr>
                <w:rFonts w:hint="eastAsia" w:ascii="华文中宋" w:hAnsi="华文中宋" w:eastAsia="华文中宋"/>
                <w:sz w:val="28"/>
                <w:szCs w:val="20"/>
              </w:rPr>
              <w:t>发表日期</w:t>
            </w:r>
          </w:p>
        </w:tc>
        <w:tc>
          <w:tcPr>
            <w:tcW w:w="2904" w:type="dxa"/>
            <w:gridSpan w:val="3"/>
            <w:tcBorders>
              <w:top w:val="single" w:color="auto" w:sz="6" w:space="0"/>
              <w:left w:val="single" w:color="auto" w:sz="4" w:space="0"/>
              <w:bottom w:val="single" w:color="auto" w:sz="6" w:space="0"/>
              <w:right w:val="single" w:color="auto" w:sz="6" w:space="0"/>
            </w:tcBorders>
            <w:noWrap w:val="0"/>
            <w:vAlign w:val="center"/>
          </w:tcPr>
          <w:p>
            <w:pPr>
              <w:widowControl w:val="0"/>
              <w:autoSpaceDE w:val="0"/>
              <w:autoSpaceDN w:val="0"/>
              <w:adjustRightInd w:val="0"/>
              <w:spacing w:line="400" w:lineRule="exact"/>
              <w:rPr>
                <w:rFonts w:ascii="仿宋" w:eastAsia="仿宋" w:cs="仿宋"/>
                <w:sz w:val="28"/>
                <w:szCs w:val="28"/>
                <w:lang w:val="zh-CN"/>
              </w:rPr>
            </w:pPr>
            <w:r>
              <w:rPr>
                <w:rFonts w:hint="eastAsia" w:ascii="黑体" w:hAnsi="黑体" w:eastAsia="黑体" w:cs="黑体"/>
                <w:sz w:val="28"/>
                <w:szCs w:val="28"/>
                <w:lang w:val="zh-CN"/>
              </w:rPr>
              <w:t xml:space="preserve">2021年 </w:t>
            </w:r>
            <w:r>
              <w:rPr>
                <w:rFonts w:hint="eastAsia" w:ascii="黑体" w:hAnsi="黑体" w:eastAsia="黑体" w:cs="黑体"/>
                <w:sz w:val="28"/>
                <w:szCs w:val="28"/>
                <w:lang w:val="en-US" w:eastAsia="zh-CN"/>
              </w:rPr>
              <w:t>2</w:t>
            </w:r>
            <w:r>
              <w:rPr>
                <w:rFonts w:hint="eastAsia" w:ascii="黑体" w:hAnsi="黑体" w:eastAsia="黑体" w:cs="黑体"/>
                <w:sz w:val="28"/>
                <w:szCs w:val="28"/>
                <w:lang w:val="zh-CN"/>
              </w:rPr>
              <w:t xml:space="preserve"> 月 </w:t>
            </w:r>
            <w:r>
              <w:rPr>
                <w:rFonts w:hint="eastAsia" w:ascii="黑体" w:hAnsi="黑体" w:eastAsia="黑体" w:cs="黑体"/>
                <w:sz w:val="28"/>
                <w:szCs w:val="28"/>
                <w:lang w:val="en-US" w:eastAsia="zh-CN"/>
              </w:rPr>
              <w:t>21</w:t>
            </w:r>
            <w:r>
              <w:rPr>
                <w:rFonts w:hint="eastAsia" w:ascii="黑体" w:hAnsi="黑体" w:eastAsia="黑体" w:cs="黑体"/>
                <w:sz w:val="28"/>
                <w:szCs w:val="28"/>
                <w:lang w:val="zh-CN"/>
              </w:rPr>
              <w:t xml:space="preserve"> 日</w:t>
            </w:r>
          </w:p>
        </w:tc>
      </w:tr>
      <w:tr>
        <w:tblPrEx>
          <w:tblCellMar>
            <w:top w:w="0" w:type="dxa"/>
            <w:left w:w="108" w:type="dxa"/>
            <w:bottom w:w="0" w:type="dxa"/>
            <w:right w:w="108" w:type="dxa"/>
          </w:tblCellMar>
        </w:tblPrEx>
        <w:trPr>
          <w:wAfter w:w="0" w:type="auto"/>
          <w:trHeight w:val="2239" w:hRule="exact"/>
          <w:jc w:val="center"/>
        </w:trPr>
        <w:tc>
          <w:tcPr>
            <w:tcW w:w="1221" w:type="dxa"/>
            <w:tcBorders>
              <w:top w:val="single" w:color="auto" w:sz="6" w:space="0"/>
              <w:left w:val="single" w:color="auto" w:sz="6" w:space="0"/>
              <w:bottom w:val="single" w:color="auto" w:sz="6" w:space="0"/>
              <w:right w:val="single" w:color="auto" w:sz="6" w:space="0"/>
            </w:tcBorders>
            <w:noWrap w:val="0"/>
            <w:vAlign w:val="center"/>
          </w:tcPr>
          <w:p>
            <w:pPr>
              <w:widowControl w:val="0"/>
              <w:spacing w:line="340" w:lineRule="exact"/>
              <w:jc w:val="center"/>
              <w:rPr>
                <w:rFonts w:ascii="华文中宋" w:hAnsi="华文中宋" w:eastAsia="华文中宋"/>
                <w:sz w:val="28"/>
              </w:rPr>
            </w:pPr>
            <w:r>
              <w:rPr>
                <w:rFonts w:hint="eastAsia" w:ascii="华文中宋" w:hAnsi="华文中宋" w:eastAsia="华文中宋"/>
                <w:sz w:val="28"/>
              </w:rPr>
              <w:t xml:space="preserve">  ︵</w:t>
            </w:r>
          </w:p>
          <w:p>
            <w:pPr>
              <w:widowControl w:val="0"/>
              <w:spacing w:line="340" w:lineRule="exact"/>
              <w:jc w:val="center"/>
              <w:rPr>
                <w:rFonts w:hint="eastAsia" w:ascii="华文中宋" w:hAnsi="华文中宋" w:eastAsia="华文中宋"/>
                <w:sz w:val="28"/>
              </w:rPr>
            </w:pPr>
            <w:r>
              <w:rPr>
                <w:rFonts w:hint="eastAsia" w:ascii="华文中宋" w:hAnsi="华文中宋" w:eastAsia="华文中宋"/>
                <w:sz w:val="28"/>
              </w:rPr>
              <w:t>采作</w:t>
            </w:r>
          </w:p>
          <w:p>
            <w:pPr>
              <w:widowControl w:val="0"/>
              <w:spacing w:line="340" w:lineRule="exact"/>
              <w:jc w:val="center"/>
              <w:rPr>
                <w:rFonts w:hint="eastAsia" w:ascii="华文中宋" w:hAnsi="华文中宋" w:eastAsia="华文中宋"/>
                <w:sz w:val="28"/>
              </w:rPr>
            </w:pPr>
            <w:r>
              <w:rPr>
                <w:rFonts w:hint="eastAsia" w:ascii="华文中宋" w:hAnsi="华文中宋" w:eastAsia="华文中宋"/>
                <w:sz w:val="28"/>
              </w:rPr>
              <w:t>编品</w:t>
            </w:r>
          </w:p>
          <w:p>
            <w:pPr>
              <w:widowControl w:val="0"/>
              <w:spacing w:line="340" w:lineRule="exact"/>
              <w:jc w:val="center"/>
              <w:rPr>
                <w:rFonts w:hint="eastAsia" w:ascii="华文中宋" w:hAnsi="华文中宋" w:eastAsia="华文中宋"/>
                <w:sz w:val="28"/>
              </w:rPr>
            </w:pPr>
            <w:r>
              <w:rPr>
                <w:rFonts w:hint="eastAsia" w:ascii="华文中宋" w:hAnsi="华文中宋" w:eastAsia="华文中宋"/>
                <w:sz w:val="28"/>
              </w:rPr>
              <w:t>过简</w:t>
            </w:r>
          </w:p>
          <w:p>
            <w:pPr>
              <w:widowControl w:val="0"/>
              <w:spacing w:line="340" w:lineRule="exact"/>
              <w:jc w:val="center"/>
              <w:rPr>
                <w:rFonts w:hint="eastAsia" w:ascii="华文中宋" w:hAnsi="华文中宋" w:eastAsia="华文中宋"/>
                <w:sz w:val="28"/>
              </w:rPr>
            </w:pPr>
            <w:r>
              <w:rPr>
                <w:rFonts w:hint="eastAsia" w:ascii="华文中宋" w:hAnsi="华文中宋" w:eastAsia="华文中宋"/>
                <w:sz w:val="28"/>
              </w:rPr>
              <w:t>程介</w:t>
            </w:r>
          </w:p>
          <w:p>
            <w:pPr>
              <w:widowControl w:val="0"/>
              <w:spacing w:line="340" w:lineRule="exact"/>
              <w:jc w:val="center"/>
              <w:rPr>
                <w:rFonts w:ascii="华文中宋" w:hAnsi="华文中宋" w:eastAsia="华文中宋"/>
                <w:sz w:val="28"/>
              </w:rPr>
            </w:pPr>
            <w:r>
              <w:rPr>
                <w:rFonts w:hint="eastAsia" w:ascii="华文中宋" w:hAnsi="华文中宋" w:eastAsia="华文中宋"/>
                <w:sz w:val="28"/>
              </w:rPr>
              <w:t xml:space="preserve">  ︶</w:t>
            </w:r>
          </w:p>
        </w:tc>
        <w:tc>
          <w:tcPr>
            <w:tcW w:w="8102" w:type="dxa"/>
            <w:gridSpan w:val="10"/>
            <w:tcBorders>
              <w:top w:val="single" w:color="auto" w:sz="6" w:space="0"/>
              <w:left w:val="single" w:color="auto" w:sz="6" w:space="0"/>
              <w:bottom w:val="single" w:color="auto" w:sz="6" w:space="0"/>
              <w:right w:val="single" w:color="auto" w:sz="6" w:space="0"/>
            </w:tcBorders>
            <w:noWrap w:val="0"/>
            <w:vAlign w:val="top"/>
          </w:tcPr>
          <w:p>
            <w:pPr>
              <w:widowControl w:val="0"/>
              <w:ind w:firstLine="420"/>
              <w:rPr>
                <w:rFonts w:hint="eastAsia" w:ascii="黑体" w:hAnsi="黑体" w:eastAsia="黑体" w:cs="黑体"/>
                <w:szCs w:val="21"/>
              </w:rPr>
            </w:pPr>
          </w:p>
          <w:p>
            <w:pPr>
              <w:widowControl w:val="0"/>
              <w:ind w:firstLine="420"/>
              <w:rPr>
                <w:rFonts w:hint="eastAsia" w:ascii="黑体" w:hAnsi="黑体" w:eastAsia="黑体" w:cs="黑体"/>
                <w:szCs w:val="21"/>
              </w:rPr>
            </w:pPr>
          </w:p>
          <w:p>
            <w:pPr>
              <w:widowControl w:val="0"/>
              <w:ind w:firstLine="420"/>
              <w:rPr>
                <w:rFonts w:hint="eastAsia" w:ascii="黑体" w:hAnsi="黑体" w:eastAsia="黑体" w:cs="黑体"/>
                <w:szCs w:val="21"/>
              </w:rPr>
            </w:pPr>
            <w:r>
              <w:rPr>
                <w:rFonts w:hint="eastAsia" w:ascii="黑体" w:hAnsi="黑体" w:eastAsia="黑体" w:cs="黑体"/>
                <w:color w:val="000000"/>
                <w:sz w:val="24"/>
              </w:rPr>
              <w:t>这篇杂文从</w:t>
            </w:r>
            <w:r>
              <w:rPr>
                <w:rFonts w:hint="eastAsia" w:ascii="黑体" w:hAnsi="黑体" w:eastAsia="黑体" w:cs="黑体"/>
                <w:color w:val="000000"/>
                <w:sz w:val="24"/>
                <w:lang w:val="en-US" w:eastAsia="zh-CN"/>
              </w:rPr>
              <w:t>当今影视名、地名、招牌、建筑等盲目追求形式之大，以及文学艺术创作的“灌水”追求体量之大，抨击盲目追求表面形式的浮夸之风，却忽略了内在文化精神和文化自信。</w:t>
            </w:r>
          </w:p>
          <w:p>
            <w:pPr>
              <w:widowControl w:val="0"/>
              <w:ind w:firstLine="398" w:firstLineChars="200"/>
              <w:rPr>
                <w:rFonts w:hint="eastAsia" w:ascii="黑体" w:hAnsi="黑体" w:eastAsia="黑体" w:cs="黑体"/>
                <w:w w:val="95"/>
                <w:szCs w:val="21"/>
              </w:rPr>
            </w:pPr>
          </w:p>
        </w:tc>
      </w:tr>
      <w:tr>
        <w:tblPrEx>
          <w:tblCellMar>
            <w:top w:w="0" w:type="dxa"/>
            <w:left w:w="108" w:type="dxa"/>
            <w:bottom w:w="0" w:type="dxa"/>
            <w:right w:w="108" w:type="dxa"/>
          </w:tblCellMar>
        </w:tblPrEx>
        <w:trPr>
          <w:wAfter w:w="0" w:type="auto"/>
          <w:trHeight w:val="2119" w:hRule="exact"/>
          <w:jc w:val="center"/>
        </w:trPr>
        <w:tc>
          <w:tcPr>
            <w:tcW w:w="1221" w:type="dxa"/>
            <w:tcBorders>
              <w:top w:val="single" w:color="auto" w:sz="6" w:space="0"/>
              <w:left w:val="single" w:color="auto" w:sz="6" w:space="0"/>
              <w:bottom w:val="single" w:color="auto" w:sz="6" w:space="0"/>
              <w:right w:val="single" w:color="auto" w:sz="6" w:space="0"/>
            </w:tcBorders>
            <w:noWrap w:val="0"/>
            <w:vAlign w:val="center"/>
          </w:tcPr>
          <w:p>
            <w:pPr>
              <w:widowControl w:val="0"/>
              <w:spacing w:line="380" w:lineRule="exact"/>
              <w:jc w:val="center"/>
              <w:rPr>
                <w:rFonts w:ascii="华文中宋" w:hAnsi="华文中宋" w:eastAsia="华文中宋"/>
                <w:sz w:val="28"/>
              </w:rPr>
            </w:pPr>
            <w:r>
              <w:rPr>
                <w:rFonts w:hint="eastAsia" w:ascii="华文中宋" w:hAnsi="华文中宋" w:eastAsia="华文中宋"/>
                <w:sz w:val="28"/>
              </w:rPr>
              <w:t>社</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会</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效</w:t>
            </w:r>
          </w:p>
          <w:p>
            <w:pPr>
              <w:widowControl w:val="0"/>
              <w:spacing w:line="380" w:lineRule="exact"/>
              <w:jc w:val="center"/>
              <w:rPr>
                <w:rFonts w:ascii="华文中宋" w:hAnsi="华文中宋" w:eastAsia="华文中宋"/>
                <w:sz w:val="28"/>
              </w:rPr>
            </w:pPr>
            <w:r>
              <w:rPr>
                <w:rFonts w:hint="eastAsia" w:ascii="华文中宋" w:hAnsi="华文中宋" w:eastAsia="华文中宋"/>
                <w:sz w:val="28"/>
              </w:rPr>
              <w:t>果</w:t>
            </w:r>
          </w:p>
        </w:tc>
        <w:tc>
          <w:tcPr>
            <w:tcW w:w="8102" w:type="dxa"/>
            <w:gridSpan w:val="10"/>
            <w:tcBorders>
              <w:top w:val="single" w:color="auto" w:sz="6" w:space="0"/>
              <w:left w:val="single" w:color="auto" w:sz="6" w:space="0"/>
              <w:bottom w:val="single" w:color="auto" w:sz="6" w:space="0"/>
              <w:right w:val="single" w:color="auto" w:sz="6" w:space="0"/>
            </w:tcBorders>
            <w:noWrap w:val="0"/>
            <w:vAlign w:val="top"/>
          </w:tcPr>
          <w:p>
            <w:pPr>
              <w:widowControl w:val="0"/>
              <w:ind w:firstLine="420"/>
              <w:rPr>
                <w:rFonts w:hint="eastAsia" w:ascii="黑体" w:hAnsi="黑体" w:eastAsia="黑体" w:cs="黑体"/>
                <w:szCs w:val="21"/>
              </w:rPr>
            </w:pPr>
          </w:p>
          <w:p>
            <w:pPr>
              <w:widowControl w:val="0"/>
              <w:ind w:firstLine="480" w:firstLineChars="200"/>
              <w:rPr>
                <w:rFonts w:hint="eastAsia" w:ascii="黑体" w:hAnsi="黑体" w:eastAsia="黑体" w:cs="黑体"/>
                <w:szCs w:val="21"/>
              </w:rPr>
            </w:pPr>
            <w:r>
              <w:rPr>
                <w:rFonts w:hint="eastAsia" w:ascii="黑体" w:hAnsi="黑体" w:eastAsia="黑体" w:cs="黑体"/>
                <w:color w:val="000000"/>
                <w:sz w:val="24"/>
              </w:rPr>
              <w:t>搜狐网、网易等</w:t>
            </w:r>
            <w:r>
              <w:rPr>
                <w:rFonts w:hint="eastAsia" w:ascii="黑体" w:hAnsi="黑体" w:eastAsia="黑体" w:cs="黑体"/>
                <w:color w:val="000000"/>
                <w:sz w:val="24"/>
                <w:lang w:val="en-US" w:eastAsia="zh-CN"/>
              </w:rPr>
              <w:t>多家</w:t>
            </w:r>
            <w:r>
              <w:rPr>
                <w:rFonts w:hint="eastAsia" w:ascii="黑体" w:hAnsi="黑体" w:eastAsia="黑体" w:cs="黑体"/>
                <w:color w:val="000000"/>
                <w:sz w:val="24"/>
              </w:rPr>
              <w:t>国内著名网站转载了此文。</w:t>
            </w:r>
          </w:p>
        </w:tc>
      </w:tr>
      <w:tr>
        <w:tblPrEx>
          <w:tblCellMar>
            <w:top w:w="0" w:type="dxa"/>
            <w:left w:w="108" w:type="dxa"/>
            <w:bottom w:w="0" w:type="dxa"/>
            <w:right w:w="108" w:type="dxa"/>
          </w:tblCellMar>
        </w:tblPrEx>
        <w:trPr>
          <w:wAfter w:w="0" w:type="auto"/>
          <w:trHeight w:val="2659" w:hRule="atLeast"/>
          <w:jc w:val="center"/>
        </w:trPr>
        <w:tc>
          <w:tcPr>
            <w:tcW w:w="1221" w:type="dxa"/>
            <w:tcBorders>
              <w:top w:val="single" w:color="auto" w:sz="6" w:space="0"/>
              <w:left w:val="single" w:color="auto" w:sz="6" w:space="0"/>
              <w:bottom w:val="single" w:color="auto" w:sz="6" w:space="0"/>
              <w:right w:val="single" w:color="auto" w:sz="6" w:space="0"/>
            </w:tcBorders>
            <w:noWrap w:val="0"/>
            <w:vAlign w:val="center"/>
          </w:tcPr>
          <w:p>
            <w:pPr>
              <w:widowControl w:val="0"/>
              <w:spacing w:line="380" w:lineRule="exact"/>
              <w:jc w:val="center"/>
              <w:rPr>
                <w:rFonts w:ascii="华文中宋" w:hAnsi="华文中宋" w:eastAsia="华文中宋"/>
                <w:sz w:val="28"/>
              </w:rPr>
            </w:pPr>
            <w:r>
              <w:rPr>
                <w:rFonts w:hint="eastAsia" w:ascii="华文中宋" w:hAnsi="华文中宋" w:eastAsia="华文中宋"/>
                <w:sz w:val="28"/>
              </w:rPr>
              <w:t xml:space="preserve">  ︵</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初推</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评荐</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评理</w:t>
            </w:r>
          </w:p>
          <w:p>
            <w:pPr>
              <w:widowControl w:val="0"/>
              <w:spacing w:line="380" w:lineRule="exact"/>
              <w:jc w:val="center"/>
              <w:rPr>
                <w:rFonts w:hint="eastAsia" w:ascii="华文中宋" w:hAnsi="华文中宋" w:eastAsia="华文中宋"/>
                <w:sz w:val="28"/>
              </w:rPr>
            </w:pPr>
            <w:r>
              <w:rPr>
                <w:rFonts w:hint="eastAsia" w:ascii="华文中宋" w:hAnsi="华文中宋" w:eastAsia="华文中宋"/>
                <w:sz w:val="28"/>
              </w:rPr>
              <w:t>语由</w:t>
            </w:r>
          </w:p>
          <w:p>
            <w:pPr>
              <w:widowControl w:val="0"/>
              <w:spacing w:line="340" w:lineRule="exact"/>
              <w:rPr>
                <w:rFonts w:ascii="华文中宋" w:hAnsi="华文中宋" w:eastAsia="华文中宋"/>
                <w:sz w:val="28"/>
              </w:rPr>
            </w:pPr>
            <w:r>
              <w:rPr>
                <w:rFonts w:hint="eastAsia" w:ascii="华文中宋" w:hAnsi="华文中宋" w:eastAsia="华文中宋"/>
                <w:sz w:val="28"/>
              </w:rPr>
              <w:t xml:space="preserve">   ︶</w:t>
            </w:r>
          </w:p>
        </w:tc>
        <w:tc>
          <w:tcPr>
            <w:tcW w:w="8102" w:type="dxa"/>
            <w:gridSpan w:val="10"/>
            <w:tcBorders>
              <w:top w:val="single" w:color="auto" w:sz="6" w:space="0"/>
              <w:left w:val="single" w:color="auto" w:sz="6" w:space="0"/>
              <w:bottom w:val="single" w:color="auto" w:sz="6" w:space="0"/>
              <w:right w:val="single" w:color="auto" w:sz="6" w:space="0"/>
            </w:tcBorders>
            <w:noWrap w:val="0"/>
            <w:vAlign w:val="top"/>
          </w:tcPr>
          <w:p>
            <w:pPr>
              <w:spacing w:line="460" w:lineRule="exact"/>
              <w:ind w:firstLine="480" w:firstLineChars="200"/>
              <w:jc w:val="left"/>
              <w:rPr>
                <w:rFonts w:hint="eastAsia" w:ascii="黑体" w:hAnsi="黑体" w:eastAsia="黑体" w:cs="黑体"/>
                <w:szCs w:val="21"/>
                <w:lang w:eastAsia="zh-CN"/>
              </w:rPr>
            </w:pPr>
            <w:r>
              <w:rPr>
                <w:rFonts w:hint="eastAsia" w:ascii="黑体" w:hAnsi="黑体" w:eastAsia="黑体" w:cs="黑体"/>
                <w:color w:val="000000"/>
                <w:sz w:val="24"/>
              </w:rPr>
              <w:t>这篇杂文立意高远，具有很强的现实意义</w:t>
            </w:r>
            <w:r>
              <w:rPr>
                <w:rFonts w:hint="eastAsia" w:ascii="黑体" w:hAnsi="黑体" w:eastAsia="黑体" w:cs="黑体"/>
                <w:color w:val="000000"/>
                <w:sz w:val="24"/>
                <w:lang w:eastAsia="zh-CN"/>
              </w:rPr>
              <w:t>。</w:t>
            </w:r>
            <w:r>
              <w:rPr>
                <w:rFonts w:hint="eastAsia" w:ascii="黑体" w:hAnsi="黑体" w:eastAsia="黑体" w:cs="黑体"/>
                <w:color w:val="000000"/>
                <w:sz w:val="24"/>
              </w:rPr>
              <w:t>对新时代杂文的写作手法有创新探索，是思想性、文艺性结合较好的佳作。</w:t>
            </w:r>
          </w:p>
          <w:p>
            <w:pPr>
              <w:keepNext w:val="0"/>
              <w:keepLines w:val="0"/>
              <w:pageBreakBefore w:val="0"/>
              <w:widowControl w:val="0"/>
              <w:kinsoku/>
              <w:wordWrap/>
              <w:overflowPunct/>
              <w:topLinePunct w:val="0"/>
              <w:autoSpaceDE/>
              <w:autoSpaceDN/>
              <w:bidi w:val="0"/>
              <w:adjustRightInd/>
              <w:snapToGrid/>
              <w:spacing w:line="1400" w:lineRule="exact"/>
              <w:ind w:firstLine="3864" w:firstLineChars="1400"/>
              <w:jc w:val="both"/>
              <w:textAlignment w:val="auto"/>
              <w:rPr>
                <w:rFonts w:hint="eastAsia" w:ascii="黑体" w:hAnsi="黑体" w:eastAsia="黑体" w:cs="黑体"/>
                <w:spacing w:val="-2"/>
                <w:sz w:val="28"/>
                <w:szCs w:val="20"/>
              </w:rPr>
            </w:pPr>
            <w:r>
              <w:rPr>
                <w:rFonts w:hint="eastAsia" w:ascii="黑体" w:hAnsi="黑体" w:eastAsia="黑体" w:cs="黑体"/>
                <w:spacing w:val="-2"/>
                <w:sz w:val="28"/>
              </w:rPr>
              <w:t>签名：</w:t>
            </w:r>
            <w:r>
              <w:rPr>
                <w:rFonts w:hint="eastAsia" w:ascii="黑体" w:hAnsi="黑体" w:eastAsia="黑体" w:cs="黑体"/>
                <w:szCs w:val="21"/>
                <w:lang w:eastAsia="zh-CN"/>
              </w:rPr>
              <w:drawing>
                <wp:inline distT="0" distB="0" distL="114300" distR="114300">
                  <wp:extent cx="1348740" cy="675640"/>
                  <wp:effectExtent l="0" t="0" r="3810" b="10160"/>
                  <wp:docPr id="1" name="图片 1" descr="微信图片_20220602153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20602153608"/>
                          <pic:cNvPicPr>
                            <a:picLocks noChangeAspect="1"/>
                          </pic:cNvPicPr>
                        </pic:nvPicPr>
                        <pic:blipFill>
                          <a:blip r:embed="rId4"/>
                          <a:stretch>
                            <a:fillRect/>
                          </a:stretch>
                        </pic:blipFill>
                        <pic:spPr>
                          <a:xfrm>
                            <a:off x="0" y="0"/>
                            <a:ext cx="1348740" cy="675640"/>
                          </a:xfrm>
                          <a:prstGeom prst="rect">
                            <a:avLst/>
                          </a:prstGeom>
                        </pic:spPr>
                      </pic:pic>
                    </a:graphicData>
                  </a:graphic>
                </wp:inline>
              </w:drawing>
            </w:r>
            <w:bookmarkStart w:id="0" w:name="_GoBack"/>
            <w:bookmarkEnd w:id="0"/>
          </w:p>
          <w:p>
            <w:pPr>
              <w:widowControl w:val="0"/>
              <w:spacing w:line="360" w:lineRule="exact"/>
              <w:ind w:firstLine="5460" w:firstLineChars="1950"/>
              <w:jc w:val="both"/>
              <w:rPr>
                <w:rFonts w:hint="eastAsia" w:ascii="黑体" w:hAnsi="黑体" w:eastAsia="黑体" w:cs="黑体"/>
                <w:sz w:val="28"/>
              </w:rPr>
            </w:pPr>
            <w:r>
              <w:rPr>
                <w:rFonts w:hint="eastAsia" w:ascii="黑体" w:hAnsi="黑体" w:eastAsia="黑体" w:cs="黑体"/>
                <w:sz w:val="28"/>
              </w:rPr>
              <w:t>（盖单位公章）</w:t>
            </w:r>
          </w:p>
          <w:p>
            <w:pPr>
              <w:widowControl w:val="0"/>
              <w:rPr>
                <w:rFonts w:hint="eastAsia" w:ascii="黑体" w:hAnsi="黑体" w:eastAsia="黑体" w:cs="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680" w:hRule="exact"/>
          <w:jc w:val="center"/>
        </w:trPr>
        <w:tc>
          <w:tcPr>
            <w:tcW w:w="1400" w:type="dxa"/>
            <w:gridSpan w:val="2"/>
            <w:noWrap w:val="0"/>
            <w:vAlign w:val="center"/>
          </w:tcPr>
          <w:p>
            <w:pPr>
              <w:widowControl w:val="0"/>
              <w:spacing w:line="300" w:lineRule="exact"/>
              <w:jc w:val="both"/>
              <w:rPr>
                <w:rFonts w:hint="eastAsia" w:ascii="华文中宋" w:hAnsi="华文中宋" w:eastAsia="华文中宋"/>
                <w:color w:val="000000"/>
                <w:sz w:val="28"/>
                <w:szCs w:val="28"/>
              </w:rPr>
            </w:pPr>
            <w:r>
              <w:rPr>
                <w:rFonts w:hint="eastAsia" w:ascii="华文中宋" w:hAnsi="华文中宋" w:eastAsia="华文中宋"/>
                <w:color w:val="000000"/>
                <w:sz w:val="28"/>
                <w:szCs w:val="28"/>
              </w:rPr>
              <w:t>联系人</w:t>
            </w:r>
          </w:p>
        </w:tc>
        <w:tc>
          <w:tcPr>
            <w:tcW w:w="2166" w:type="dxa"/>
            <w:gridSpan w:val="2"/>
            <w:noWrap w:val="0"/>
            <w:vAlign w:val="center"/>
          </w:tcPr>
          <w:p>
            <w:pPr>
              <w:widowControl w:val="0"/>
              <w:tabs>
                <w:tab w:val="left" w:pos="637"/>
              </w:tabs>
              <w:spacing w:line="240" w:lineRule="auto"/>
              <w:ind w:firstLine="480" w:firstLineChars="0"/>
              <w:rPr>
                <w:rFonts w:hint="eastAsia" w:ascii="华文中宋" w:hAnsi="华文中宋" w:eastAsia="华文中宋"/>
                <w:color w:val="000000"/>
                <w:sz w:val="28"/>
                <w:szCs w:val="28"/>
              </w:rPr>
            </w:pPr>
            <w:r>
              <w:rPr>
                <w:rFonts w:hint="eastAsia" w:ascii="华文中宋" w:hAnsi="华文中宋" w:eastAsia="华文中宋"/>
                <w:color w:val="000000"/>
                <w:sz w:val="28"/>
                <w:szCs w:val="28"/>
                <w:lang w:eastAsia="zh-CN"/>
              </w:rPr>
              <w:tab/>
            </w:r>
            <w:r>
              <w:rPr>
                <w:rFonts w:hint="eastAsia" w:ascii="黑体" w:hAnsi="黑体" w:eastAsia="黑体"/>
                <w:sz w:val="24"/>
              </w:rPr>
              <w:t>楚楚</w:t>
            </w:r>
          </w:p>
        </w:tc>
        <w:tc>
          <w:tcPr>
            <w:tcW w:w="792" w:type="dxa"/>
            <w:noWrap w:val="0"/>
            <w:vAlign w:val="center"/>
          </w:tcPr>
          <w:p>
            <w:pPr>
              <w:widowControl w:val="0"/>
              <w:spacing w:line="240" w:lineRule="auto"/>
              <w:jc w:val="both"/>
              <w:rPr>
                <w:rFonts w:hint="eastAsia" w:ascii="华文中宋" w:hAnsi="华文中宋" w:eastAsia="华文中宋"/>
                <w:color w:val="000000"/>
                <w:sz w:val="28"/>
                <w:szCs w:val="28"/>
              </w:rPr>
            </w:pPr>
            <w:r>
              <w:rPr>
                <w:rFonts w:hint="eastAsia" w:ascii="华文中宋" w:hAnsi="华文中宋" w:eastAsia="华文中宋"/>
                <w:color w:val="000000"/>
                <w:sz w:val="28"/>
                <w:szCs w:val="28"/>
              </w:rPr>
              <w:t>电话</w:t>
            </w:r>
          </w:p>
        </w:tc>
        <w:tc>
          <w:tcPr>
            <w:tcW w:w="1817" w:type="dxa"/>
            <w:gridSpan w:val="2"/>
            <w:noWrap w:val="0"/>
            <w:vAlign w:val="center"/>
          </w:tcPr>
          <w:p>
            <w:pPr>
              <w:widowControl w:val="0"/>
              <w:spacing w:line="240" w:lineRule="auto"/>
              <w:ind w:firstLine="480" w:firstLineChars="0"/>
              <w:rPr>
                <w:rFonts w:hint="eastAsia" w:ascii="华文中宋" w:hAnsi="华文中宋" w:eastAsia="华文中宋"/>
                <w:color w:val="000000"/>
                <w:sz w:val="28"/>
                <w:szCs w:val="28"/>
              </w:rPr>
            </w:pPr>
          </w:p>
        </w:tc>
        <w:tc>
          <w:tcPr>
            <w:tcW w:w="976" w:type="dxa"/>
            <w:gridSpan w:val="2"/>
            <w:noWrap w:val="0"/>
            <w:vAlign w:val="center"/>
          </w:tcPr>
          <w:p>
            <w:pPr>
              <w:widowControl w:val="0"/>
              <w:spacing w:line="240" w:lineRule="auto"/>
              <w:jc w:val="both"/>
              <w:rPr>
                <w:rFonts w:hint="eastAsia" w:ascii="华文中宋" w:hAnsi="华文中宋" w:eastAsia="华文中宋"/>
                <w:color w:val="000000"/>
                <w:sz w:val="28"/>
                <w:szCs w:val="28"/>
              </w:rPr>
            </w:pPr>
            <w:r>
              <w:rPr>
                <w:rFonts w:hint="eastAsia" w:ascii="华文中宋" w:hAnsi="华文中宋" w:eastAsia="华文中宋"/>
                <w:color w:val="000000"/>
                <w:sz w:val="28"/>
                <w:szCs w:val="28"/>
              </w:rPr>
              <w:t>手机</w:t>
            </w:r>
          </w:p>
        </w:tc>
        <w:tc>
          <w:tcPr>
            <w:tcW w:w="2172" w:type="dxa"/>
            <w:gridSpan w:val="2"/>
            <w:noWrap w:val="0"/>
            <w:vAlign w:val="center"/>
          </w:tcPr>
          <w:p>
            <w:pPr>
              <w:widowControl w:val="0"/>
              <w:spacing w:line="240" w:lineRule="auto"/>
              <w:rPr>
                <w:rFonts w:hint="eastAsia" w:ascii="华文中宋" w:hAnsi="华文中宋" w:eastAsia="华文中宋"/>
                <w:color w:val="000000"/>
                <w:sz w:val="28"/>
                <w:szCs w:val="28"/>
              </w:rPr>
            </w:pPr>
            <w:r>
              <w:rPr>
                <w:rFonts w:hint="eastAsia" w:ascii="黑体" w:hAnsi="黑体" w:eastAsia="黑体" w:cs="黑体"/>
                <w:color w:val="000000"/>
                <w:sz w:val="28"/>
                <w:szCs w:val="28"/>
                <w:lang w:val="en-US" w:eastAsia="zh-CN"/>
              </w:rPr>
              <w:t>18606996719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80" w:hRule="exact"/>
          <w:jc w:val="center"/>
        </w:trPr>
        <w:tc>
          <w:tcPr>
            <w:tcW w:w="1400" w:type="dxa"/>
            <w:gridSpan w:val="2"/>
            <w:noWrap w:val="0"/>
            <w:vAlign w:val="center"/>
          </w:tcPr>
          <w:p>
            <w:pPr>
              <w:widowControl w:val="0"/>
              <w:spacing w:line="240" w:lineRule="auto"/>
              <w:jc w:val="both"/>
              <w:rPr>
                <w:rFonts w:hint="eastAsia" w:ascii="华文中宋" w:hAnsi="华文中宋" w:eastAsia="华文中宋"/>
                <w:color w:val="000000"/>
                <w:sz w:val="28"/>
                <w:szCs w:val="28"/>
              </w:rPr>
            </w:pPr>
            <w:r>
              <w:rPr>
                <w:rFonts w:hint="eastAsia" w:ascii="华文中宋" w:hAnsi="华文中宋" w:eastAsia="华文中宋"/>
                <w:color w:val="000000"/>
                <w:sz w:val="28"/>
                <w:szCs w:val="28"/>
              </w:rPr>
              <w:t>电子邮箱</w:t>
            </w:r>
          </w:p>
        </w:tc>
        <w:tc>
          <w:tcPr>
            <w:tcW w:w="4775" w:type="dxa"/>
            <w:gridSpan w:val="5"/>
            <w:noWrap w:val="0"/>
            <w:vAlign w:val="center"/>
          </w:tcPr>
          <w:p>
            <w:pPr>
              <w:widowControl w:val="0"/>
              <w:spacing w:line="240" w:lineRule="auto"/>
              <w:rPr>
                <w:rFonts w:hint="eastAsia" w:ascii="华文中宋" w:hAnsi="华文中宋" w:eastAsia="华文中宋"/>
                <w:color w:val="000000"/>
                <w:sz w:val="28"/>
                <w:szCs w:val="28"/>
              </w:rPr>
            </w:pPr>
          </w:p>
        </w:tc>
        <w:tc>
          <w:tcPr>
            <w:tcW w:w="976" w:type="dxa"/>
            <w:gridSpan w:val="2"/>
            <w:noWrap w:val="0"/>
            <w:vAlign w:val="center"/>
          </w:tcPr>
          <w:p>
            <w:pPr>
              <w:widowControl w:val="0"/>
              <w:spacing w:line="240" w:lineRule="auto"/>
              <w:jc w:val="both"/>
              <w:rPr>
                <w:rFonts w:hint="eastAsia" w:ascii="华文中宋" w:hAnsi="华文中宋" w:eastAsia="华文中宋"/>
                <w:color w:val="000000"/>
                <w:sz w:val="28"/>
                <w:szCs w:val="28"/>
              </w:rPr>
            </w:pPr>
            <w:r>
              <w:rPr>
                <w:rFonts w:hint="eastAsia" w:ascii="华文中宋" w:hAnsi="华文中宋" w:eastAsia="华文中宋"/>
                <w:color w:val="000000"/>
                <w:sz w:val="28"/>
                <w:szCs w:val="28"/>
              </w:rPr>
              <w:t>邮编</w:t>
            </w:r>
          </w:p>
        </w:tc>
        <w:tc>
          <w:tcPr>
            <w:tcW w:w="2172" w:type="dxa"/>
            <w:gridSpan w:val="2"/>
            <w:noWrap w:val="0"/>
            <w:vAlign w:val="center"/>
          </w:tcPr>
          <w:p>
            <w:pPr>
              <w:widowControl w:val="0"/>
              <w:spacing w:line="240" w:lineRule="auto"/>
              <w:ind w:firstLine="280" w:firstLineChars="100"/>
              <w:rPr>
                <w:rFonts w:hint="eastAsia" w:ascii="华文中宋" w:hAnsi="华文中宋" w:eastAsia="华文中宋"/>
                <w:color w:val="000000"/>
                <w:sz w:val="28"/>
                <w:szCs w:val="28"/>
              </w:rPr>
            </w:pPr>
            <w:r>
              <w:rPr>
                <w:rFonts w:hint="eastAsia" w:ascii="黑体" w:hAnsi="黑体" w:eastAsia="黑体" w:cs="黑体"/>
                <w:color w:val="000000"/>
                <w:sz w:val="28"/>
                <w:szCs w:val="28"/>
                <w:lang w:val="en-US" w:eastAsia="zh-CN"/>
              </w:rPr>
              <w:t>350003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680" w:hRule="exact"/>
          <w:jc w:val="center"/>
        </w:trPr>
        <w:tc>
          <w:tcPr>
            <w:tcW w:w="1400" w:type="dxa"/>
            <w:gridSpan w:val="2"/>
            <w:noWrap w:val="0"/>
            <w:vAlign w:val="center"/>
          </w:tcPr>
          <w:p>
            <w:pPr>
              <w:widowControl w:val="0"/>
              <w:spacing w:line="240" w:lineRule="auto"/>
              <w:jc w:val="both"/>
              <w:rPr>
                <w:rFonts w:hint="eastAsia" w:ascii="华文中宋" w:hAnsi="华文中宋" w:eastAsia="华文中宋"/>
                <w:color w:val="000000"/>
                <w:sz w:val="28"/>
                <w:szCs w:val="28"/>
              </w:rPr>
            </w:pPr>
            <w:r>
              <w:rPr>
                <w:rFonts w:hint="eastAsia" w:ascii="华文中宋" w:hAnsi="华文中宋" w:eastAsia="华文中宋"/>
                <w:color w:val="000000"/>
                <w:sz w:val="28"/>
                <w:szCs w:val="28"/>
              </w:rPr>
              <w:t>地址</w:t>
            </w:r>
          </w:p>
        </w:tc>
        <w:tc>
          <w:tcPr>
            <w:tcW w:w="7923" w:type="dxa"/>
            <w:gridSpan w:val="9"/>
            <w:noWrap w:val="0"/>
            <w:vAlign w:val="center"/>
          </w:tcPr>
          <w:p>
            <w:pPr>
              <w:widowControl w:val="0"/>
              <w:spacing w:line="240" w:lineRule="auto"/>
              <w:rPr>
                <w:rFonts w:hint="eastAsia" w:ascii="华文中宋" w:hAnsi="华文中宋" w:eastAsia="华文中宋"/>
                <w:color w:val="000000"/>
                <w:sz w:val="28"/>
                <w:szCs w:val="28"/>
              </w:rPr>
            </w:pPr>
            <w:r>
              <w:rPr>
                <w:rFonts w:hint="eastAsia" w:ascii="黑体" w:hAnsi="黑体" w:eastAsia="黑体" w:cs="黑体"/>
                <w:color w:val="000000"/>
                <w:sz w:val="28"/>
                <w:szCs w:val="28"/>
                <w:lang w:val="en-US" w:eastAsia="zh-CN"/>
              </w:rPr>
              <w:t>福建福州华林路84号福建日报理论文艺部</w:t>
            </w:r>
          </w:p>
        </w:tc>
      </w:tr>
      <w:tr>
        <w:tblPrEx>
          <w:tblCellMar>
            <w:top w:w="0" w:type="dxa"/>
            <w:left w:w="108" w:type="dxa"/>
            <w:bottom w:w="0" w:type="dxa"/>
            <w:right w:w="108" w:type="dxa"/>
          </w:tblCellMar>
        </w:tblPrEx>
        <w:trPr>
          <w:wAfter w:w="0" w:type="auto"/>
          <w:trHeight w:val="811" w:hRule="atLeast"/>
          <w:jc w:val="center"/>
        </w:trPr>
        <w:tc>
          <w:tcPr>
            <w:tcW w:w="9323" w:type="dxa"/>
            <w:gridSpan w:val="11"/>
            <w:tcBorders>
              <w:top w:val="single" w:color="auto" w:sz="4" w:space="0"/>
              <w:left w:val="single" w:color="auto" w:sz="4" w:space="0"/>
              <w:bottom w:val="single" w:color="auto" w:sz="4" w:space="0"/>
              <w:right w:val="single" w:color="auto" w:sz="6" w:space="0"/>
            </w:tcBorders>
            <w:noWrap w:val="0"/>
            <w:vAlign w:val="center"/>
          </w:tcPr>
          <w:p>
            <w:pPr>
              <w:widowControl w:val="0"/>
              <w:spacing w:line="360" w:lineRule="exact"/>
              <w:jc w:val="center"/>
              <w:rPr>
                <w:rFonts w:hint="eastAsia" w:ascii="华文中宋" w:hAnsi="华文中宋" w:eastAsia="华文中宋"/>
                <w:sz w:val="28"/>
                <w:szCs w:val="28"/>
              </w:rPr>
            </w:pPr>
            <w:r>
              <w:rPr>
                <w:rFonts w:hint="eastAsia" w:ascii="华文中宋" w:hAnsi="华文中宋" w:eastAsia="华文中宋"/>
                <w:sz w:val="28"/>
                <w:szCs w:val="28"/>
              </w:rPr>
              <w:t>以下仅供自荐、他荐作品填报</w:t>
            </w:r>
          </w:p>
        </w:tc>
      </w:tr>
    </w:tbl>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sz w:val="28"/>
        </w:rPr>
      </w:pPr>
    </w:p>
    <w:p>
      <w:pPr>
        <w:widowControl w:val="0"/>
        <w:rPr>
          <w:rFonts w:hint="eastAsia" w:ascii="楷体" w:hAnsi="楷体" w:eastAsia="楷体" w:cs="仿宋"/>
          <w:b/>
          <w:bCs/>
          <w:kern w:val="0"/>
          <w:sz w:val="28"/>
          <w:szCs w:val="28"/>
          <w:lang w:val="zh-CN"/>
        </w:rPr>
      </w:pPr>
      <w:r>
        <w:rPr>
          <w:rFonts w:hint="eastAsia" w:ascii="楷体" w:hAnsi="楷体" w:eastAsia="楷体" w:cs="仿宋"/>
          <w:b/>
          <w:bCs/>
          <w:kern w:val="0"/>
          <w:sz w:val="28"/>
          <w:szCs w:val="28"/>
          <w:lang w:val="zh-CN"/>
        </w:rPr>
        <w:t>附件</w:t>
      </w:r>
      <w:r>
        <w:rPr>
          <w:rFonts w:ascii="楷体" w:hAnsi="楷体" w:eastAsia="楷体" w:cs="仿宋"/>
          <w:b/>
          <w:bCs/>
          <w:kern w:val="0"/>
          <w:sz w:val="28"/>
          <w:szCs w:val="28"/>
        </w:rPr>
        <w:t>6</w:t>
      </w:r>
    </w:p>
    <w:p>
      <w:pPr>
        <w:widowControl w:val="0"/>
        <w:spacing w:line="560" w:lineRule="exact"/>
        <w:rPr>
          <w:rFonts w:ascii="仿宋_GB2312" w:hAnsi="仿宋" w:eastAsia="仿宋_GB2312"/>
        </w:rPr>
      </w:pPr>
    </w:p>
    <w:p>
      <w:pPr>
        <w:widowControl w:val="0"/>
        <w:spacing w:line="560" w:lineRule="exact"/>
        <w:ind w:firstLine="2880" w:firstLineChars="900"/>
        <w:rPr>
          <w:rFonts w:ascii="华文中宋" w:hAnsi="华文中宋" w:eastAsia="华文中宋"/>
          <w:sz w:val="32"/>
          <w:szCs w:val="32"/>
        </w:rPr>
      </w:pPr>
      <w:r>
        <w:rPr>
          <w:rFonts w:hint="eastAsia" w:ascii="华文中宋" w:hAnsi="华文中宋" w:eastAsia="华文中宋"/>
          <w:sz w:val="32"/>
          <w:szCs w:val="32"/>
        </w:rPr>
        <w:t>报送单位诚信承诺书</w:t>
      </w:r>
    </w:p>
    <w:p>
      <w:pPr>
        <w:widowControl w:val="0"/>
        <w:spacing w:line="560" w:lineRule="exact"/>
        <w:rPr>
          <w:rFonts w:hint="eastAsia" w:ascii="仿宋_GB2312" w:hAnsi="仿宋" w:eastAsia="仿宋_GB2312"/>
          <w:sz w:val="24"/>
          <w:szCs w:val="24"/>
        </w:rPr>
      </w:pP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我单位就参评本届中国新闻奖作如下承诺：</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一、根据《中国新闻奖评选办法》和有关通知要求组织作品评选。对申报的作品以及推荐表等材料，认真审核把关。相关作品内容和材料均已经过作者（主创人员）和编辑的确认，均符合参评要求。</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初评、公示。</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如违反上述承诺，我单位愿根据中国新闻奖评选有关处罚规定承担全部责任，接受中国记协对我单位和推荐单位，以及相关责任人、作者（主创人员）和编辑的处罚。</w:t>
      </w:r>
    </w:p>
    <w:p>
      <w:pPr>
        <w:widowControl w:val="0"/>
        <w:spacing w:line="560" w:lineRule="exact"/>
        <w:rPr>
          <w:rFonts w:hint="eastAsia" w:ascii="仿宋_GB2312" w:hAnsi="仿宋" w:eastAsia="仿宋_GB2312"/>
          <w:sz w:val="24"/>
          <w:szCs w:val="24"/>
        </w:rPr>
      </w:pPr>
    </w:p>
    <w:p>
      <w:pPr>
        <w:widowControl w:val="0"/>
        <w:spacing w:line="560" w:lineRule="exact"/>
        <w:ind w:firstLine="4000" w:firstLineChars="1250"/>
        <w:rPr>
          <w:rFonts w:hint="eastAsia" w:ascii="仿宋_GB2312" w:hAnsi="仿宋" w:eastAsia="仿宋_GB2312"/>
          <w:sz w:val="32"/>
          <w:szCs w:val="32"/>
        </w:rPr>
      </w:pPr>
      <w:r>
        <w:rPr>
          <w:rFonts w:hint="eastAsia" w:ascii="仿宋_GB2312" w:hAnsi="仿宋" w:eastAsia="仿宋_GB2312"/>
          <w:sz w:val="32"/>
          <w:szCs w:val="32"/>
        </w:rPr>
        <w:t>承诺人（签名）：</w:t>
      </w:r>
    </w:p>
    <w:p>
      <w:pPr>
        <w:widowControl w:val="0"/>
        <w:spacing w:line="560" w:lineRule="exact"/>
        <w:ind w:firstLine="3840" w:firstLineChars="1200"/>
        <w:rPr>
          <w:rFonts w:hint="eastAsia" w:ascii="仿宋_GB2312" w:hAnsi="仿宋" w:eastAsia="仿宋_GB2312"/>
          <w:sz w:val="32"/>
          <w:szCs w:val="32"/>
        </w:rPr>
      </w:pPr>
      <w:r>
        <w:rPr>
          <w:rFonts w:hint="eastAsia" w:ascii="仿宋_GB2312" w:hAnsi="仿宋" w:eastAsia="仿宋_GB2312"/>
          <w:sz w:val="32"/>
          <w:szCs w:val="32"/>
        </w:rPr>
        <w:t>（报送单位主管领导签字并加盖公章）</w:t>
      </w:r>
    </w:p>
    <w:p>
      <w:pPr>
        <w:widowControl w:val="0"/>
        <w:spacing w:after="156" w:afterLines="50" w:line="560" w:lineRule="exact"/>
        <w:ind w:firstLine="640" w:firstLineChars="200"/>
        <w:jc w:val="center"/>
        <w:rPr>
          <w:rFonts w:hint="eastAsia" w:ascii="仿宋_GB2312" w:hAnsi="仿宋" w:eastAsia="仿宋_GB2312"/>
          <w:sz w:val="32"/>
          <w:szCs w:val="32"/>
        </w:rPr>
      </w:pPr>
      <w:r>
        <w:rPr>
          <w:rFonts w:hint="eastAsia" w:ascii="仿宋_GB2312" w:hAnsi="仿宋" w:eastAsia="仿宋_GB2312"/>
          <w:sz w:val="32"/>
          <w:szCs w:val="32"/>
        </w:rPr>
        <w:t xml:space="preserve">                                    年    月    日</w:t>
      </w:r>
    </w:p>
    <w:p>
      <w:pPr>
        <w:widowControl w:val="0"/>
        <w:spacing w:line="560" w:lineRule="exact"/>
        <w:ind w:firstLine="2880" w:firstLineChars="900"/>
        <w:rPr>
          <w:rFonts w:hint="eastAsia" w:ascii="华文中宋" w:hAnsi="华文中宋" w:eastAsia="华文中宋"/>
          <w:sz w:val="32"/>
          <w:szCs w:val="32"/>
        </w:rPr>
      </w:pPr>
    </w:p>
    <w:p>
      <w:pPr>
        <w:widowControl w:val="0"/>
        <w:spacing w:line="560" w:lineRule="exact"/>
        <w:ind w:firstLine="2880" w:firstLineChars="900"/>
        <w:rPr>
          <w:rFonts w:hint="eastAsia" w:ascii="华文中宋" w:hAnsi="华文中宋" w:eastAsia="华文中宋"/>
          <w:sz w:val="32"/>
          <w:szCs w:val="32"/>
        </w:rPr>
      </w:pPr>
    </w:p>
    <w:p>
      <w:pPr>
        <w:widowControl w:val="0"/>
        <w:spacing w:line="560" w:lineRule="exact"/>
        <w:ind w:firstLine="2880" w:firstLineChars="900"/>
        <w:rPr>
          <w:rFonts w:hint="eastAsia" w:ascii="华文中宋" w:hAnsi="华文中宋" w:eastAsia="华文中宋"/>
          <w:sz w:val="32"/>
          <w:szCs w:val="32"/>
        </w:rPr>
      </w:pPr>
    </w:p>
    <w:p>
      <w:pPr>
        <w:widowControl w:val="0"/>
        <w:spacing w:line="560" w:lineRule="exact"/>
        <w:ind w:firstLine="2880" w:firstLineChars="900"/>
        <w:rPr>
          <w:rFonts w:hint="eastAsia" w:ascii="华文中宋" w:hAnsi="华文中宋" w:eastAsia="华文中宋"/>
          <w:sz w:val="32"/>
          <w:szCs w:val="32"/>
        </w:rPr>
      </w:pPr>
      <w:r>
        <w:rPr>
          <w:rFonts w:hint="eastAsia" w:ascii="华文中宋" w:hAnsi="华文中宋" w:eastAsia="华文中宋"/>
          <w:sz w:val="32"/>
          <w:szCs w:val="32"/>
        </w:rPr>
        <w:t>参评人员诚信承诺书</w:t>
      </w:r>
    </w:p>
    <w:p>
      <w:pPr>
        <w:widowControl w:val="0"/>
        <w:spacing w:line="560" w:lineRule="exact"/>
        <w:ind w:firstLine="420" w:firstLineChars="200"/>
        <w:rPr>
          <w:rFonts w:hint="eastAsia" w:ascii="仿宋_GB2312" w:hAnsi="仿宋" w:eastAsia="仿宋_GB2312"/>
          <w:szCs w:val="20"/>
        </w:rPr>
      </w:pP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我就申报的《</w:t>
      </w:r>
      <w:r>
        <w:rPr>
          <w:rFonts w:hint="eastAsia" w:ascii="仿宋_GB2312" w:hAnsi="仿宋" w:eastAsia="仿宋_GB2312"/>
          <w:sz w:val="32"/>
          <w:szCs w:val="32"/>
        </w:rPr>
        <w:tab/>
      </w:r>
      <w:r>
        <w:rPr>
          <w:rFonts w:hint="eastAsia" w:ascii="仿宋_GB2312" w:hAnsi="仿宋" w:eastAsia="仿宋_GB2312"/>
          <w:sz w:val="32"/>
          <w:szCs w:val="32"/>
        </w:rPr>
        <w:t xml:space="preserve">                                  》作品参评本届中国新闻奖作如下承诺：</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一、根据《中国新闻奖评选办法》和有关通知要求申报作品评选。对申报的作品以及推荐表等材料，如实填写，认真审查。作品内容和材料均已经过确认，符合参评要求。</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初评、公示。</w:t>
      </w:r>
    </w:p>
    <w:p>
      <w:pPr>
        <w:widowControl w:val="0"/>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如违反上述承诺，我愿根据中国新闻奖评选有关处罚规定承担全部责任，接受中国记协对作者（主创人员）和编辑的处罚。</w:t>
      </w:r>
    </w:p>
    <w:p>
      <w:pPr>
        <w:widowControl w:val="0"/>
        <w:spacing w:line="560" w:lineRule="exact"/>
        <w:ind w:firstLine="640" w:firstLineChars="200"/>
        <w:rPr>
          <w:rFonts w:hint="eastAsia" w:ascii="仿宋_GB2312" w:hAnsi="仿宋" w:eastAsia="仿宋_GB2312"/>
          <w:sz w:val="32"/>
          <w:szCs w:val="32"/>
        </w:rPr>
      </w:pPr>
    </w:p>
    <w:p>
      <w:pPr>
        <w:widowControl w:val="0"/>
        <w:spacing w:line="560" w:lineRule="exact"/>
        <w:ind w:firstLine="640" w:firstLineChars="200"/>
        <w:rPr>
          <w:rFonts w:hint="eastAsia" w:ascii="仿宋_GB2312" w:hAnsi="仿宋" w:eastAsia="仿宋_GB2312"/>
          <w:sz w:val="32"/>
          <w:szCs w:val="32"/>
        </w:rPr>
      </w:pPr>
    </w:p>
    <w:p>
      <w:pPr>
        <w:widowControl w:val="0"/>
        <w:spacing w:line="560" w:lineRule="exact"/>
        <w:ind w:firstLine="640" w:firstLineChars="200"/>
        <w:rPr>
          <w:rFonts w:hint="eastAsia" w:ascii="仿宋_GB2312" w:hAnsi="仿宋" w:eastAsia="仿宋_GB2312"/>
          <w:sz w:val="32"/>
          <w:szCs w:val="32"/>
        </w:rPr>
      </w:pPr>
    </w:p>
    <w:p>
      <w:pPr>
        <w:widowControl w:val="0"/>
        <w:spacing w:line="560" w:lineRule="exact"/>
        <w:ind w:firstLine="3872" w:firstLineChars="1210"/>
        <w:rPr>
          <w:rFonts w:hint="eastAsia" w:ascii="仿宋_GB2312" w:hAnsi="仿宋" w:eastAsia="仿宋_GB2312"/>
          <w:sz w:val="32"/>
          <w:szCs w:val="32"/>
        </w:rPr>
      </w:pPr>
      <w:r>
        <w:rPr>
          <w:rFonts w:hint="eastAsia" w:ascii="仿宋_GB2312" w:hAnsi="仿宋" w:eastAsia="仿宋_GB2312"/>
          <w:sz w:val="32"/>
          <w:szCs w:val="32"/>
        </w:rPr>
        <w:t>承诺人（签名）：</w:t>
      </w:r>
    </w:p>
    <w:p>
      <w:pPr>
        <w:widowControl w:val="0"/>
        <w:spacing w:line="560" w:lineRule="exact"/>
        <w:ind w:firstLine="640"/>
        <w:jc w:val="center"/>
        <w:rPr>
          <w:rFonts w:ascii="仿宋_GB2312" w:hAnsi="仿宋" w:eastAsia="仿宋_GB2312"/>
          <w:sz w:val="32"/>
          <w:szCs w:val="32"/>
        </w:rPr>
      </w:pPr>
      <w:r>
        <w:rPr>
          <w:rFonts w:hint="eastAsia" w:ascii="仿宋_GB2312" w:hAnsi="仿宋" w:eastAsia="仿宋_GB2312"/>
          <w:sz w:val="32"/>
          <w:szCs w:val="32"/>
        </w:rPr>
        <w:t xml:space="preserve"> 年    月</w:t>
      </w:r>
    </w:p>
    <w:p>
      <w:pPr>
        <w:widowControl w:val="0"/>
        <w:spacing w:line="560" w:lineRule="exact"/>
        <w:ind w:firstLine="640"/>
        <w:jc w:val="center"/>
        <w:rPr>
          <w:rFonts w:ascii="仿宋_GB2312" w:hAnsi="仿宋"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3YjU1N2FmYTQyZTE4ZWZkNDc4YjdkZDlkYWRhYzEifQ=="/>
  </w:docVars>
  <w:rsids>
    <w:rsidRoot w:val="03A2422E"/>
    <w:rsid w:val="03A2422E"/>
    <w:rsid w:val="0F785BF5"/>
    <w:rsid w:val="25947B43"/>
    <w:rsid w:val="4DF7355F"/>
    <w:rsid w:val="64887F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963</Words>
  <Characters>986</Characters>
  <Lines>0</Lines>
  <Paragraphs>0</Paragraphs>
  <TotalTime>1</TotalTime>
  <ScaleCrop>false</ScaleCrop>
  <LinksUpToDate>false</LinksUpToDate>
  <CharactersWithSpaces>1086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2022-05-12T03:24:00Z</dcterms:created>
  <dc:creator>^玥^</dc:creator>
  <cp:lastModifiedBy>^玥^</cp:lastModifiedBy>
  <cp:lastPrinted>2022-06-06T03:20:32Z</cp:lastPrinted>
  <dcterms:modified xsi:type="dcterms:W3CDTF">2022-06-06T03:20:42Z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FDB6BEC7EBD04DEBBDAE1169B6BDE847</vt:lpwstr>
  </property>
</Properties>
</file>